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B34D" w14:textId="77777777" w:rsidR="00E036D9" w:rsidRDefault="00F810D2" w:rsidP="00C23483">
      <w:r>
        <w:rPr>
          <w:noProof/>
          <w:sz w:val="24"/>
          <w:lang w:eastAsia="it-IT"/>
        </w:rPr>
        <w:drawing>
          <wp:inline distT="0" distB="0" distL="0" distR="0" wp14:anchorId="08CB32A7" wp14:editId="2A7030F8">
            <wp:extent cx="1321806" cy="803801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55" cy="80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6D9">
        <w:tab/>
      </w:r>
      <w:r w:rsidR="00E036D9">
        <w:tab/>
      </w:r>
      <w:r w:rsidR="00E036D9">
        <w:tab/>
      </w:r>
      <w:r w:rsidR="00E036D9">
        <w:tab/>
      </w:r>
      <w:r w:rsidR="00E036D9">
        <w:tab/>
      </w:r>
      <w:r w:rsidR="00E036D9">
        <w:tab/>
      </w:r>
      <w:r w:rsidR="00E036D9">
        <w:tab/>
      </w:r>
      <w:r w:rsidR="00E036D9">
        <w:tab/>
      </w:r>
      <w:r w:rsidR="00E036D9">
        <w:tab/>
      </w:r>
      <w:r w:rsidR="00E036D9">
        <w:tab/>
      </w:r>
      <w:r w:rsidR="00E036D9">
        <w:tab/>
      </w:r>
      <w:r w:rsidR="00E036D9">
        <w:tab/>
      </w:r>
      <w:r w:rsidR="00E036D9">
        <w:tab/>
      </w:r>
      <w:r w:rsidR="00E036D9">
        <w:tab/>
      </w:r>
      <w:r w:rsidR="00E036D9">
        <w:tab/>
      </w:r>
      <w:r w:rsidR="00E036D9">
        <w:tab/>
      </w:r>
    </w:p>
    <w:p w14:paraId="194F7827" w14:textId="77777777" w:rsidR="00E036D9" w:rsidRPr="00EF1918" w:rsidRDefault="00E036D9" w:rsidP="006A1B2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color w:val="222222"/>
          <w:kern w:val="3"/>
          <w:sz w:val="20"/>
          <w:szCs w:val="20"/>
          <w:lang w:eastAsia="zh-CN"/>
        </w:rPr>
      </w:pPr>
      <w:r w:rsidRPr="00EF1918">
        <w:rPr>
          <w:rFonts w:ascii="Times New Roman" w:eastAsia="SimSun" w:hAnsi="Times New Roman"/>
          <w:b/>
          <w:bCs/>
          <w:color w:val="222222"/>
          <w:kern w:val="3"/>
          <w:sz w:val="20"/>
          <w:szCs w:val="20"/>
          <w:lang w:eastAsia="zh-CN"/>
        </w:rPr>
        <w:t>Club per l’UNESCO di Sanremo</w:t>
      </w:r>
    </w:p>
    <w:p w14:paraId="18C1284B" w14:textId="77777777" w:rsidR="00E036D9" w:rsidRDefault="00E036D9" w:rsidP="006A1B2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color w:val="222222"/>
          <w:kern w:val="3"/>
          <w:sz w:val="12"/>
          <w:lang w:eastAsia="zh-CN"/>
        </w:rPr>
      </w:pPr>
    </w:p>
    <w:p w14:paraId="45337A98" w14:textId="77777777" w:rsidR="00E036D9" w:rsidRDefault="00E036D9" w:rsidP="006A1B2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color w:val="222222"/>
          <w:kern w:val="3"/>
          <w:sz w:val="12"/>
          <w:lang w:eastAsia="zh-CN"/>
        </w:rPr>
      </w:pPr>
    </w:p>
    <w:p w14:paraId="62F2FFA5" w14:textId="77777777" w:rsidR="00E036D9" w:rsidRDefault="00E036D9" w:rsidP="006A1B2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color w:val="222222"/>
          <w:kern w:val="3"/>
          <w:sz w:val="12"/>
          <w:lang w:eastAsia="zh-CN"/>
        </w:rPr>
      </w:pPr>
    </w:p>
    <w:p w14:paraId="1F464266" w14:textId="77777777" w:rsidR="00E036D9" w:rsidRDefault="00E036D9" w:rsidP="006A1B2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color w:val="222222"/>
          <w:kern w:val="3"/>
          <w:sz w:val="12"/>
          <w:lang w:eastAsia="zh-CN"/>
        </w:rPr>
      </w:pPr>
    </w:p>
    <w:p w14:paraId="656DF448" w14:textId="77777777" w:rsidR="00E036D9" w:rsidRDefault="00E036D9" w:rsidP="006A1B2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color w:val="222222"/>
          <w:kern w:val="3"/>
          <w:sz w:val="12"/>
          <w:lang w:eastAsia="zh-CN"/>
        </w:rPr>
      </w:pPr>
    </w:p>
    <w:p w14:paraId="464154F5" w14:textId="77777777" w:rsidR="00E036D9" w:rsidRPr="006A1B23" w:rsidRDefault="00E036D9" w:rsidP="006A1B2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color w:val="222222"/>
          <w:kern w:val="3"/>
          <w:sz w:val="12"/>
          <w:lang w:eastAsia="zh-CN"/>
        </w:rPr>
      </w:pPr>
    </w:p>
    <w:p w14:paraId="5964DD09" w14:textId="77777777" w:rsidR="00EF1918" w:rsidRPr="00EF1918" w:rsidRDefault="00E036D9" w:rsidP="00EB19FC">
      <w:pPr>
        <w:jc w:val="center"/>
        <w:rPr>
          <w:rFonts w:asciiTheme="majorHAnsi" w:hAnsiTheme="majorHAnsi" w:cstheme="majorHAnsi"/>
          <w:color w:val="222222"/>
          <w:sz w:val="40"/>
          <w:szCs w:val="40"/>
          <w:lang w:eastAsia="it-IT"/>
        </w:rPr>
      </w:pPr>
      <w:r w:rsidRPr="00EF1918">
        <w:rPr>
          <w:rFonts w:asciiTheme="majorHAnsi" w:hAnsiTheme="majorHAnsi" w:cstheme="majorHAnsi"/>
          <w:color w:val="222222"/>
          <w:sz w:val="40"/>
          <w:szCs w:val="40"/>
          <w:lang w:eastAsia="it-IT"/>
        </w:rPr>
        <w:t xml:space="preserve">Giornata Internazionale </w:t>
      </w:r>
    </w:p>
    <w:p w14:paraId="53651CEF" w14:textId="4BA6CF20" w:rsidR="00E036D9" w:rsidRPr="00EF1918" w:rsidRDefault="00E036D9" w:rsidP="00EB19FC">
      <w:pPr>
        <w:jc w:val="center"/>
        <w:rPr>
          <w:rFonts w:asciiTheme="majorHAnsi" w:hAnsiTheme="majorHAnsi" w:cstheme="majorHAnsi"/>
          <w:color w:val="222222"/>
          <w:sz w:val="40"/>
          <w:szCs w:val="40"/>
          <w:lang w:eastAsia="it-IT"/>
        </w:rPr>
      </w:pPr>
      <w:r w:rsidRPr="00EF1918">
        <w:rPr>
          <w:rFonts w:asciiTheme="majorHAnsi" w:hAnsiTheme="majorHAnsi" w:cstheme="majorHAnsi"/>
          <w:color w:val="222222"/>
          <w:sz w:val="40"/>
          <w:szCs w:val="40"/>
          <w:lang w:eastAsia="it-IT"/>
        </w:rPr>
        <w:t>di Commemorazione delle vittime dell'Olocausto</w:t>
      </w:r>
    </w:p>
    <w:p w14:paraId="6913E62C" w14:textId="77777777" w:rsidR="00E036D9" w:rsidRPr="00EF1918" w:rsidRDefault="00E036D9" w:rsidP="00EB19FC">
      <w:pPr>
        <w:jc w:val="center"/>
        <w:rPr>
          <w:rFonts w:asciiTheme="majorHAnsi" w:hAnsiTheme="majorHAnsi" w:cstheme="majorHAnsi"/>
          <w:color w:val="222222"/>
          <w:sz w:val="28"/>
          <w:lang w:eastAsia="it-IT"/>
        </w:rPr>
      </w:pPr>
    </w:p>
    <w:p w14:paraId="3B720EA9" w14:textId="77777777" w:rsidR="00E036D9" w:rsidRPr="00EF1918" w:rsidRDefault="00110C37" w:rsidP="00DE494F">
      <w:pPr>
        <w:shd w:val="clear" w:color="auto" w:fill="FFFFFF"/>
        <w:jc w:val="center"/>
        <w:rPr>
          <w:rFonts w:asciiTheme="majorHAnsi" w:hAnsiTheme="majorHAnsi" w:cstheme="majorHAnsi"/>
          <w:color w:val="222222"/>
          <w:sz w:val="32"/>
          <w:lang w:eastAsia="it-IT"/>
        </w:rPr>
      </w:pPr>
      <w:r w:rsidRPr="00EF1918">
        <w:rPr>
          <w:rFonts w:asciiTheme="majorHAnsi" w:hAnsiTheme="majorHAnsi" w:cstheme="majorHAnsi"/>
          <w:noProof/>
          <w:lang w:eastAsia="it-IT"/>
        </w:rPr>
        <w:drawing>
          <wp:inline distT="0" distB="0" distL="0" distR="0" wp14:anchorId="49280483" wp14:editId="1F41F354">
            <wp:extent cx="2880360" cy="19202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939B8" w14:textId="77777777" w:rsidR="00E036D9" w:rsidRPr="00EF1918" w:rsidRDefault="00E036D9" w:rsidP="000F233A">
      <w:pPr>
        <w:shd w:val="clear" w:color="auto" w:fill="FFFFFF"/>
        <w:rPr>
          <w:rFonts w:asciiTheme="majorHAnsi" w:hAnsiTheme="majorHAnsi" w:cstheme="majorHAnsi"/>
          <w:color w:val="222222"/>
          <w:sz w:val="28"/>
          <w:lang w:eastAsia="it-IT"/>
        </w:rPr>
      </w:pPr>
    </w:p>
    <w:p w14:paraId="741816E4" w14:textId="77777777" w:rsidR="00E036D9" w:rsidRPr="00EF1918" w:rsidRDefault="006A24A3" w:rsidP="006A1B23">
      <w:pPr>
        <w:shd w:val="clear" w:color="auto" w:fill="FFFFFF"/>
        <w:jc w:val="center"/>
        <w:rPr>
          <w:rFonts w:asciiTheme="majorHAnsi" w:hAnsiTheme="majorHAnsi" w:cstheme="majorHAnsi"/>
          <w:b/>
          <w:sz w:val="36"/>
          <w:szCs w:val="36"/>
          <w:lang w:eastAsia="it-IT"/>
        </w:rPr>
      </w:pPr>
      <w:r w:rsidRPr="00EF1918">
        <w:rPr>
          <w:rFonts w:asciiTheme="majorHAnsi" w:hAnsiTheme="majorHAnsi" w:cstheme="majorHAnsi"/>
          <w:b/>
          <w:sz w:val="36"/>
          <w:szCs w:val="36"/>
          <w:lang w:eastAsia="it-IT"/>
        </w:rPr>
        <w:t xml:space="preserve">LE </w:t>
      </w:r>
      <w:r w:rsidR="00E036D9" w:rsidRPr="00EF1918">
        <w:rPr>
          <w:rFonts w:asciiTheme="majorHAnsi" w:hAnsiTheme="majorHAnsi" w:cstheme="majorHAnsi"/>
          <w:b/>
          <w:sz w:val="36"/>
          <w:szCs w:val="36"/>
          <w:lang w:eastAsia="it-IT"/>
        </w:rPr>
        <w:t xml:space="preserve">PERSECUZIONI ETNICHE DEL TERZO MILLENNIO </w:t>
      </w:r>
    </w:p>
    <w:p w14:paraId="5B331ADE" w14:textId="79850B2C" w:rsidR="00E036D9" w:rsidRPr="00EF1918" w:rsidRDefault="008B0155" w:rsidP="00651B8D">
      <w:pPr>
        <w:shd w:val="clear" w:color="auto" w:fill="FFFFFF"/>
        <w:spacing w:before="450" w:after="75" w:line="480" w:lineRule="atLeast"/>
        <w:jc w:val="both"/>
        <w:outlineLvl w:val="1"/>
        <w:rPr>
          <w:rFonts w:asciiTheme="majorHAnsi" w:hAnsiTheme="majorHAnsi" w:cstheme="majorHAnsi"/>
          <w:sz w:val="28"/>
          <w:szCs w:val="28"/>
        </w:rPr>
      </w:pPr>
      <w:bookmarkStart w:id="0" w:name="_Hlk534790938"/>
      <w:r w:rsidRPr="00EF1918"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>Olocausto ma non solo:</w:t>
      </w:r>
      <w:r w:rsidRPr="00EF1918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discriminazioni </w:t>
      </w:r>
      <w:r w:rsidR="00651B8D" w:rsidRPr="00EF1918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e persecuzioni </w:t>
      </w:r>
      <w:r w:rsidRPr="00EF1918">
        <w:rPr>
          <w:rFonts w:asciiTheme="majorHAnsi" w:eastAsia="Times New Roman" w:hAnsiTheme="majorHAnsi" w:cstheme="majorHAnsi"/>
          <w:sz w:val="28"/>
          <w:szCs w:val="28"/>
          <w:lang w:eastAsia="it-IT"/>
        </w:rPr>
        <w:t>esistono a</w:t>
      </w:r>
      <w:r w:rsidR="00651B8D" w:rsidRPr="00EF1918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ogni latitudine</w:t>
      </w:r>
      <w:r w:rsidRPr="00EF1918">
        <w:rPr>
          <w:rFonts w:asciiTheme="majorHAnsi" w:eastAsia="Times New Roman" w:hAnsiTheme="majorHAnsi" w:cstheme="majorHAnsi"/>
          <w:sz w:val="28"/>
          <w:szCs w:val="28"/>
          <w:lang w:eastAsia="it-IT"/>
        </w:rPr>
        <w:t>.</w:t>
      </w:r>
      <w:r w:rsidR="00651B8D" w:rsidRPr="00EF1918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C</w:t>
      </w:r>
      <w:r w:rsidR="00E036D9" w:rsidRPr="00EF1918">
        <w:rPr>
          <w:rFonts w:asciiTheme="majorHAnsi" w:hAnsiTheme="majorHAnsi" w:cstheme="majorHAnsi"/>
          <w:sz w:val="28"/>
          <w:szCs w:val="28"/>
        </w:rPr>
        <w:t xml:space="preserve">e ne parlerà il giornalista, mediatore culturale e membro dell’Associazione Stampa Estera </w:t>
      </w:r>
      <w:r w:rsidR="00043101">
        <w:rPr>
          <w:rFonts w:asciiTheme="majorHAnsi" w:hAnsiTheme="majorHAnsi" w:cstheme="majorHAnsi"/>
          <w:sz w:val="28"/>
          <w:szCs w:val="28"/>
        </w:rPr>
        <w:t>D</w:t>
      </w:r>
      <w:r w:rsidR="00E036D9" w:rsidRPr="00EF1918">
        <w:rPr>
          <w:rFonts w:asciiTheme="majorHAnsi" w:hAnsiTheme="majorHAnsi" w:cstheme="majorHAnsi"/>
          <w:sz w:val="28"/>
          <w:szCs w:val="28"/>
        </w:rPr>
        <w:t xml:space="preserve">ott. </w:t>
      </w:r>
      <w:proofErr w:type="spellStart"/>
      <w:r w:rsidR="00E036D9" w:rsidRPr="00EF1918">
        <w:rPr>
          <w:rFonts w:asciiTheme="majorHAnsi" w:hAnsiTheme="majorHAnsi" w:cstheme="majorHAnsi"/>
          <w:sz w:val="28"/>
          <w:szCs w:val="28"/>
        </w:rPr>
        <w:t>Ahm</w:t>
      </w:r>
      <w:r w:rsidR="00651B8D" w:rsidRPr="00EF1918">
        <w:rPr>
          <w:rFonts w:asciiTheme="majorHAnsi" w:hAnsiTheme="majorHAnsi" w:cstheme="majorHAnsi"/>
          <w:sz w:val="28"/>
          <w:szCs w:val="28"/>
        </w:rPr>
        <w:t>a</w:t>
      </w:r>
      <w:r w:rsidR="00E036D9" w:rsidRPr="00EF1918">
        <w:rPr>
          <w:rFonts w:asciiTheme="majorHAnsi" w:hAnsiTheme="majorHAnsi" w:cstheme="majorHAnsi"/>
          <w:sz w:val="28"/>
          <w:szCs w:val="28"/>
        </w:rPr>
        <w:t>d</w:t>
      </w:r>
      <w:proofErr w:type="spellEnd"/>
      <w:r w:rsidR="00E036D9" w:rsidRPr="00EF191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036D9" w:rsidRPr="00EF1918">
        <w:rPr>
          <w:rFonts w:asciiTheme="majorHAnsi" w:hAnsiTheme="majorHAnsi" w:cstheme="majorHAnsi"/>
          <w:sz w:val="28"/>
          <w:szCs w:val="28"/>
        </w:rPr>
        <w:t>Ejaz</w:t>
      </w:r>
      <w:proofErr w:type="spellEnd"/>
      <w:r w:rsidR="00E036D9" w:rsidRPr="00EF1918">
        <w:rPr>
          <w:rFonts w:asciiTheme="majorHAnsi" w:hAnsiTheme="majorHAnsi" w:cstheme="majorHAnsi"/>
          <w:sz w:val="28"/>
          <w:szCs w:val="28"/>
        </w:rPr>
        <w:t xml:space="preserve">, intervistato dal Socio del Club </w:t>
      </w:r>
      <w:r w:rsidR="003D32ED" w:rsidRPr="00EF1918">
        <w:rPr>
          <w:rFonts w:asciiTheme="majorHAnsi" w:hAnsiTheme="majorHAnsi" w:cstheme="majorHAnsi"/>
          <w:sz w:val="28"/>
          <w:szCs w:val="28"/>
        </w:rPr>
        <w:t>p</w:t>
      </w:r>
      <w:r w:rsidR="00E036D9" w:rsidRPr="00EF1918">
        <w:rPr>
          <w:rFonts w:asciiTheme="majorHAnsi" w:hAnsiTheme="majorHAnsi" w:cstheme="majorHAnsi"/>
          <w:sz w:val="28"/>
          <w:szCs w:val="28"/>
        </w:rPr>
        <w:t>er l’Unesco di Sanremo Gian Antonio Dall’Aglio</w:t>
      </w:r>
    </w:p>
    <w:p w14:paraId="529AA22B" w14:textId="77777777" w:rsidR="00E036D9" w:rsidRPr="00EF1918" w:rsidRDefault="00E036D9" w:rsidP="009A0977">
      <w:pPr>
        <w:rPr>
          <w:rFonts w:asciiTheme="majorHAnsi" w:hAnsiTheme="majorHAnsi" w:cstheme="majorHAnsi"/>
          <w:sz w:val="28"/>
        </w:rPr>
      </w:pPr>
      <w:r w:rsidRPr="00EF1918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5829D22B" w14:textId="5770A32C" w:rsidR="00EF1918" w:rsidRPr="00EF1918" w:rsidRDefault="00E036D9" w:rsidP="00EF1918">
      <w:pPr>
        <w:jc w:val="center"/>
        <w:rPr>
          <w:rFonts w:asciiTheme="majorHAnsi" w:eastAsia="SimSun" w:hAnsiTheme="majorHAnsi" w:cstheme="majorHAnsi"/>
          <w:b/>
          <w:bCs/>
          <w:kern w:val="3"/>
          <w:sz w:val="32"/>
          <w:szCs w:val="32"/>
          <w:lang w:eastAsia="zh-CN"/>
        </w:rPr>
      </w:pPr>
      <w:r w:rsidRPr="00EF1918">
        <w:rPr>
          <w:rFonts w:asciiTheme="majorHAnsi" w:hAnsiTheme="majorHAnsi" w:cstheme="majorHAnsi"/>
          <w:b/>
          <w:bCs/>
          <w:sz w:val="32"/>
          <w:szCs w:val="32"/>
        </w:rPr>
        <w:t>27 Gennaio 202</w:t>
      </w:r>
      <w:r w:rsidR="00F250F4" w:rsidRPr="00EF1918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Pr="00EF1918">
        <w:rPr>
          <w:rFonts w:asciiTheme="majorHAnsi" w:hAnsiTheme="majorHAnsi" w:cstheme="majorHAnsi"/>
          <w:b/>
          <w:bCs/>
          <w:sz w:val="32"/>
          <w:szCs w:val="32"/>
          <w:lang w:eastAsia="it-IT"/>
        </w:rPr>
        <w:t xml:space="preserve"> o</w:t>
      </w:r>
      <w:r w:rsidRPr="00EF1918">
        <w:rPr>
          <w:rFonts w:asciiTheme="majorHAnsi" w:eastAsia="SimSun" w:hAnsiTheme="majorHAnsi" w:cstheme="majorHAnsi"/>
          <w:b/>
          <w:bCs/>
          <w:kern w:val="3"/>
          <w:sz w:val="32"/>
          <w:szCs w:val="32"/>
          <w:lang w:eastAsia="zh-CN"/>
        </w:rPr>
        <w:t>re 18,00</w:t>
      </w:r>
    </w:p>
    <w:p w14:paraId="40F1B684" w14:textId="061AC290" w:rsidR="00EF1918" w:rsidRDefault="00E036D9" w:rsidP="00EF1918">
      <w:pPr>
        <w:jc w:val="center"/>
        <w:rPr>
          <w:rFonts w:asciiTheme="majorHAnsi" w:eastAsia="SimSun" w:hAnsiTheme="majorHAnsi" w:cstheme="majorHAnsi"/>
          <w:bCs/>
          <w:kern w:val="3"/>
          <w:sz w:val="28"/>
          <w:lang w:eastAsia="zh-CN"/>
        </w:rPr>
      </w:pPr>
      <w:r w:rsidRPr="00EF1918">
        <w:rPr>
          <w:rFonts w:asciiTheme="majorHAnsi" w:eastAsia="SimSun" w:hAnsiTheme="majorHAnsi" w:cstheme="majorHAnsi"/>
          <w:bCs/>
          <w:kern w:val="3"/>
          <w:sz w:val="28"/>
          <w:lang w:eastAsia="zh-CN"/>
        </w:rPr>
        <w:t xml:space="preserve">sulla pagina </w:t>
      </w:r>
      <w:proofErr w:type="spellStart"/>
      <w:r w:rsidRPr="00EF1918">
        <w:rPr>
          <w:rFonts w:asciiTheme="majorHAnsi" w:eastAsia="SimSun" w:hAnsiTheme="majorHAnsi" w:cstheme="majorHAnsi"/>
          <w:bCs/>
          <w:kern w:val="3"/>
          <w:sz w:val="28"/>
          <w:lang w:eastAsia="zh-CN"/>
        </w:rPr>
        <w:t>Facebook</w:t>
      </w:r>
      <w:proofErr w:type="spellEnd"/>
      <w:r w:rsidRPr="00EF1918">
        <w:rPr>
          <w:rFonts w:asciiTheme="majorHAnsi" w:eastAsia="SimSun" w:hAnsiTheme="majorHAnsi" w:cstheme="majorHAnsi"/>
          <w:bCs/>
          <w:kern w:val="3"/>
          <w:sz w:val="28"/>
          <w:lang w:eastAsia="zh-CN"/>
        </w:rPr>
        <w:t xml:space="preserve"> del Club per l’Unesco di Sanremo</w:t>
      </w:r>
    </w:p>
    <w:p w14:paraId="114C3E90" w14:textId="13F3AC04" w:rsidR="00E036D9" w:rsidRPr="00EF1918" w:rsidRDefault="00E036D9" w:rsidP="00EF1918">
      <w:pPr>
        <w:jc w:val="center"/>
        <w:rPr>
          <w:rFonts w:asciiTheme="majorHAnsi" w:hAnsiTheme="majorHAnsi" w:cstheme="majorHAnsi"/>
          <w:sz w:val="28"/>
          <w:lang w:eastAsia="it-IT"/>
        </w:rPr>
      </w:pPr>
      <w:r w:rsidRPr="00EF1918">
        <w:rPr>
          <w:rFonts w:asciiTheme="majorHAnsi" w:eastAsia="SimSun" w:hAnsiTheme="majorHAnsi" w:cstheme="majorHAnsi"/>
          <w:bCs/>
          <w:kern w:val="3"/>
          <w:sz w:val="28"/>
          <w:lang w:eastAsia="zh-CN"/>
        </w:rPr>
        <w:t xml:space="preserve">link: </w:t>
      </w:r>
      <w:r w:rsidR="00DF2619" w:rsidRPr="00EF1918">
        <w:rPr>
          <w:rFonts w:asciiTheme="majorHAnsi" w:eastAsia="SimSun" w:hAnsiTheme="majorHAnsi" w:cstheme="majorHAnsi"/>
          <w:bCs/>
          <w:kern w:val="3"/>
          <w:sz w:val="28"/>
          <w:lang w:eastAsia="zh-CN"/>
        </w:rPr>
        <w:t>https:</w:t>
      </w:r>
      <w:r w:rsidRPr="00EF1918">
        <w:rPr>
          <w:rFonts w:asciiTheme="majorHAnsi" w:eastAsia="SimSun" w:hAnsiTheme="majorHAnsi" w:cstheme="majorHAnsi"/>
          <w:bCs/>
          <w:kern w:val="3"/>
          <w:sz w:val="28"/>
          <w:lang w:eastAsia="zh-CN"/>
        </w:rPr>
        <w:t>//www.facebook.com/club</w:t>
      </w:r>
      <w:r w:rsidR="00DF2619" w:rsidRPr="00EF1918">
        <w:rPr>
          <w:rFonts w:asciiTheme="majorHAnsi" w:eastAsia="SimSun" w:hAnsiTheme="majorHAnsi" w:cstheme="majorHAnsi"/>
          <w:bCs/>
          <w:kern w:val="3"/>
          <w:sz w:val="28"/>
          <w:lang w:eastAsia="zh-CN"/>
        </w:rPr>
        <w:t>perl</w:t>
      </w:r>
      <w:r w:rsidRPr="00EF1918">
        <w:rPr>
          <w:rFonts w:asciiTheme="majorHAnsi" w:eastAsia="SimSun" w:hAnsiTheme="majorHAnsi" w:cstheme="majorHAnsi"/>
          <w:bCs/>
          <w:kern w:val="3"/>
          <w:sz w:val="28"/>
          <w:lang w:eastAsia="zh-CN"/>
        </w:rPr>
        <w:t>unesco</w:t>
      </w:r>
      <w:r w:rsidR="00DF2619" w:rsidRPr="00EF1918">
        <w:rPr>
          <w:rFonts w:asciiTheme="majorHAnsi" w:eastAsia="SimSun" w:hAnsiTheme="majorHAnsi" w:cstheme="majorHAnsi"/>
          <w:bCs/>
          <w:kern w:val="3"/>
          <w:sz w:val="28"/>
          <w:lang w:eastAsia="zh-CN"/>
        </w:rPr>
        <w:t>sanremo</w:t>
      </w:r>
    </w:p>
    <w:p w14:paraId="3508E637" w14:textId="77777777" w:rsidR="00E036D9" w:rsidRPr="0055797C" w:rsidRDefault="00E036D9" w:rsidP="00D84F0C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lang w:eastAsia="it-IT"/>
        </w:rPr>
      </w:pPr>
    </w:p>
    <w:bookmarkEnd w:id="0"/>
    <w:p w14:paraId="3174A5E5" w14:textId="77777777" w:rsidR="00E036D9" w:rsidRDefault="00E036D9" w:rsidP="00422B38">
      <w:pPr>
        <w:shd w:val="clear" w:color="auto" w:fill="FFFFFF"/>
        <w:rPr>
          <w:rFonts w:ascii="Times New Roman" w:hAnsi="Times New Roman"/>
          <w:color w:val="222222"/>
          <w:sz w:val="28"/>
          <w:lang w:eastAsia="it-IT"/>
        </w:rPr>
      </w:pPr>
      <w:r>
        <w:rPr>
          <w:rFonts w:ascii="Times New Roman" w:hAnsi="Times New Roman"/>
          <w:color w:val="222222"/>
          <w:sz w:val="28"/>
          <w:lang w:eastAsia="it-IT"/>
        </w:rPr>
        <w:tab/>
      </w:r>
      <w:r>
        <w:rPr>
          <w:rFonts w:ascii="Times New Roman" w:hAnsi="Times New Roman"/>
          <w:color w:val="222222"/>
          <w:sz w:val="28"/>
          <w:lang w:eastAsia="it-IT"/>
        </w:rPr>
        <w:tab/>
      </w:r>
      <w:r>
        <w:rPr>
          <w:rFonts w:ascii="Times New Roman" w:hAnsi="Times New Roman"/>
          <w:color w:val="222222"/>
          <w:sz w:val="28"/>
          <w:lang w:eastAsia="it-IT"/>
        </w:rPr>
        <w:tab/>
      </w:r>
      <w:r>
        <w:rPr>
          <w:rFonts w:ascii="Times New Roman" w:hAnsi="Times New Roman"/>
          <w:color w:val="222222"/>
          <w:sz w:val="28"/>
          <w:lang w:eastAsia="it-IT"/>
        </w:rPr>
        <w:tab/>
      </w:r>
      <w:r>
        <w:rPr>
          <w:rFonts w:ascii="Times New Roman" w:hAnsi="Times New Roman"/>
          <w:color w:val="222222"/>
          <w:sz w:val="28"/>
          <w:lang w:eastAsia="it-IT"/>
        </w:rPr>
        <w:tab/>
      </w:r>
    </w:p>
    <w:p w14:paraId="630D1AD4" w14:textId="77777777" w:rsidR="00E036D9" w:rsidRPr="008F763F" w:rsidRDefault="00E036D9" w:rsidP="006A1B23">
      <w:pPr>
        <w:shd w:val="clear" w:color="auto" w:fill="FFFFFF"/>
        <w:rPr>
          <w:rFonts w:ascii="Times New Roman" w:hAnsi="Times New Roman"/>
          <w:color w:val="222222"/>
          <w:sz w:val="28"/>
          <w:lang w:eastAsia="it-IT"/>
        </w:rPr>
      </w:pPr>
    </w:p>
    <w:sectPr w:rsidR="00E036D9" w:rsidRPr="008F763F" w:rsidSect="00EB19F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B23"/>
    <w:rsid w:val="00034279"/>
    <w:rsid w:val="00043101"/>
    <w:rsid w:val="000535A8"/>
    <w:rsid w:val="00063206"/>
    <w:rsid w:val="000F233A"/>
    <w:rsid w:val="00110C37"/>
    <w:rsid w:val="00150AEE"/>
    <w:rsid w:val="001556D6"/>
    <w:rsid w:val="001A2446"/>
    <w:rsid w:val="001C4ECD"/>
    <w:rsid w:val="001E78A3"/>
    <w:rsid w:val="00237C17"/>
    <w:rsid w:val="002417F0"/>
    <w:rsid w:val="002A34F7"/>
    <w:rsid w:val="002C411A"/>
    <w:rsid w:val="002C4408"/>
    <w:rsid w:val="002D7B69"/>
    <w:rsid w:val="00331EE1"/>
    <w:rsid w:val="00377683"/>
    <w:rsid w:val="00385EF6"/>
    <w:rsid w:val="003A0BB3"/>
    <w:rsid w:val="003C4CC1"/>
    <w:rsid w:val="003D32ED"/>
    <w:rsid w:val="004121B3"/>
    <w:rsid w:val="00415DBB"/>
    <w:rsid w:val="00422B38"/>
    <w:rsid w:val="00456CDB"/>
    <w:rsid w:val="004873AF"/>
    <w:rsid w:val="004A0791"/>
    <w:rsid w:val="004A368E"/>
    <w:rsid w:val="0051121D"/>
    <w:rsid w:val="005148B8"/>
    <w:rsid w:val="00554856"/>
    <w:rsid w:val="0055797C"/>
    <w:rsid w:val="00576108"/>
    <w:rsid w:val="005A0CE1"/>
    <w:rsid w:val="005E62A6"/>
    <w:rsid w:val="0060701C"/>
    <w:rsid w:val="00640ACE"/>
    <w:rsid w:val="00651B8D"/>
    <w:rsid w:val="006941C1"/>
    <w:rsid w:val="006A1B23"/>
    <w:rsid w:val="006A24A3"/>
    <w:rsid w:val="006F7FB4"/>
    <w:rsid w:val="007228E1"/>
    <w:rsid w:val="00754E5C"/>
    <w:rsid w:val="00757857"/>
    <w:rsid w:val="00775724"/>
    <w:rsid w:val="007F589A"/>
    <w:rsid w:val="0080122D"/>
    <w:rsid w:val="00842B48"/>
    <w:rsid w:val="0085233F"/>
    <w:rsid w:val="00852CDD"/>
    <w:rsid w:val="008635D2"/>
    <w:rsid w:val="0086594E"/>
    <w:rsid w:val="00870FCB"/>
    <w:rsid w:val="00886A40"/>
    <w:rsid w:val="008A2BBB"/>
    <w:rsid w:val="008B0155"/>
    <w:rsid w:val="008F763F"/>
    <w:rsid w:val="009149D3"/>
    <w:rsid w:val="00914F02"/>
    <w:rsid w:val="0093737D"/>
    <w:rsid w:val="00966C9B"/>
    <w:rsid w:val="0097447F"/>
    <w:rsid w:val="00995EEC"/>
    <w:rsid w:val="009A0977"/>
    <w:rsid w:val="009D772B"/>
    <w:rsid w:val="009E5FA0"/>
    <w:rsid w:val="00A1366C"/>
    <w:rsid w:val="00A14C29"/>
    <w:rsid w:val="00A363EB"/>
    <w:rsid w:val="00A5509E"/>
    <w:rsid w:val="00A92BD4"/>
    <w:rsid w:val="00AB6C2F"/>
    <w:rsid w:val="00AC04E7"/>
    <w:rsid w:val="00B55654"/>
    <w:rsid w:val="00B63778"/>
    <w:rsid w:val="00B6767E"/>
    <w:rsid w:val="00BD7151"/>
    <w:rsid w:val="00C23483"/>
    <w:rsid w:val="00C62859"/>
    <w:rsid w:val="00C63382"/>
    <w:rsid w:val="00C876AB"/>
    <w:rsid w:val="00CA0243"/>
    <w:rsid w:val="00CB0F3C"/>
    <w:rsid w:val="00D35889"/>
    <w:rsid w:val="00D406D4"/>
    <w:rsid w:val="00D47B6A"/>
    <w:rsid w:val="00D77E42"/>
    <w:rsid w:val="00D84F0C"/>
    <w:rsid w:val="00DE494F"/>
    <w:rsid w:val="00DF2619"/>
    <w:rsid w:val="00DF3C7C"/>
    <w:rsid w:val="00DF5BF8"/>
    <w:rsid w:val="00E036D9"/>
    <w:rsid w:val="00E61B40"/>
    <w:rsid w:val="00E82DB3"/>
    <w:rsid w:val="00E94F03"/>
    <w:rsid w:val="00EA2DD4"/>
    <w:rsid w:val="00EB19FC"/>
    <w:rsid w:val="00EB744E"/>
    <w:rsid w:val="00EF1918"/>
    <w:rsid w:val="00F07CB0"/>
    <w:rsid w:val="00F250F4"/>
    <w:rsid w:val="00F25F5C"/>
    <w:rsid w:val="00F26A78"/>
    <w:rsid w:val="00F73EFA"/>
    <w:rsid w:val="00F810D2"/>
    <w:rsid w:val="00FE3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428E"/>
  <w15:docId w15:val="{1976B1BD-23EC-4044-BE6F-D2BB3BB4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D715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C411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0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2C411A"/>
    <w:rPr>
      <w:rFonts w:ascii="Calibri Light" w:hAnsi="Calibri Light" w:cs="Times New Roman"/>
      <w:color w:val="2F5496"/>
      <w:sz w:val="32"/>
    </w:rPr>
  </w:style>
  <w:style w:type="character" w:customStyle="1" w:styleId="Caratterepredefinito">
    <w:name w:val="Carattere predefinito"/>
    <w:uiPriority w:val="99"/>
    <w:semiHidden/>
    <w:rsid w:val="00A363EB"/>
  </w:style>
  <w:style w:type="table" w:customStyle="1" w:styleId="Tabellanorm">
    <w:name w:val="Tabella norm"/>
    <w:uiPriority w:val="99"/>
    <w:semiHidden/>
    <w:rsid w:val="00A363EB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8635D2"/>
  </w:style>
  <w:style w:type="table" w:customStyle="1" w:styleId="Tabellanorm2">
    <w:name w:val="Tabella norm2"/>
    <w:uiPriority w:val="99"/>
    <w:semiHidden/>
    <w:rsid w:val="008635D2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775724"/>
  </w:style>
  <w:style w:type="table" w:customStyle="1" w:styleId="Tabellanorm1">
    <w:name w:val="Tabella norm1"/>
    <w:uiPriority w:val="99"/>
    <w:semiHidden/>
    <w:rsid w:val="0077572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01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B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ciro</dc:creator>
  <cp:keywords/>
  <cp:lastModifiedBy>140</cp:lastModifiedBy>
  <cp:revision>10</cp:revision>
  <dcterms:created xsi:type="dcterms:W3CDTF">2021-01-19T08:01:00Z</dcterms:created>
  <dcterms:modified xsi:type="dcterms:W3CDTF">2021-01-19T23:07:00Z</dcterms:modified>
</cp:coreProperties>
</file>